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B013" w14:textId="77777777" w:rsidR="00367973" w:rsidRDefault="00B84E4D">
      <w:pPr>
        <w:pStyle w:val="Standard"/>
        <w:spacing w:line="0" w:lineRule="atLeast"/>
        <w:jc w:val="center"/>
      </w:pPr>
      <w:r>
        <w:rPr>
          <w:rFonts w:eastAsia="標楷體"/>
          <w:b/>
          <w:color w:val="000000"/>
          <w:kern w:val="0"/>
          <w:sz w:val="32"/>
          <w:szCs w:val="28"/>
        </w:rPr>
        <w:t>台北海洋科技大學</w:t>
      </w:r>
      <w:r>
        <w:rPr>
          <w:rFonts w:eastAsia="標楷體"/>
          <w:b/>
          <w:color w:val="000000"/>
          <w:kern w:val="0"/>
          <w:sz w:val="32"/>
          <w:szCs w:val="28"/>
        </w:rPr>
        <w:t xml:space="preserve"> </w:t>
      </w:r>
      <w:r>
        <w:rPr>
          <w:rFonts w:eastAsia="標楷體"/>
          <w:b/>
          <w:color w:val="000000"/>
          <w:kern w:val="0"/>
          <w:sz w:val="32"/>
          <w:szCs w:val="28"/>
        </w:rPr>
        <w:t>進修推廣部社會工作實習</w:t>
      </w:r>
    </w:p>
    <w:p w14:paraId="29F3B014" w14:textId="77777777" w:rsidR="00367973" w:rsidRDefault="00B84E4D">
      <w:pPr>
        <w:pStyle w:val="Standard"/>
        <w:jc w:val="center"/>
      </w:pPr>
      <w:r>
        <w:rPr>
          <w:rFonts w:ascii="標楷體" w:eastAsia="標楷體" w:hAnsi="標楷體" w:cs="標楷體"/>
          <w:b/>
          <w:sz w:val="32"/>
        </w:rPr>
        <w:t>學校指導老師成績考評表</w:t>
      </w:r>
    </w:p>
    <w:p w14:paraId="29F3B015" w14:textId="77777777" w:rsidR="00367973" w:rsidRDefault="00B84E4D">
      <w:pPr>
        <w:pStyle w:val="Standard"/>
        <w:spacing w:before="120" w:line="0" w:lineRule="atLeast"/>
        <w:ind w:right="-334"/>
      </w:pPr>
      <w:r>
        <w:rPr>
          <w:rFonts w:eastAsia="標楷體"/>
          <w:color w:val="000000"/>
          <w:kern w:val="0"/>
        </w:rPr>
        <w:t>實習生姓名：</w:t>
      </w:r>
      <w:r>
        <w:rPr>
          <w:rFonts w:eastAsia="標楷體"/>
          <w:color w:val="000000"/>
          <w:kern w:val="0"/>
        </w:rPr>
        <w:t xml:space="preserve">                                 </w:t>
      </w:r>
      <w:r>
        <w:rPr>
          <w:rFonts w:eastAsia="標楷體"/>
          <w:color w:val="000000"/>
          <w:kern w:val="0"/>
        </w:rPr>
        <w:t>機構名稱：</w:t>
      </w:r>
    </w:p>
    <w:tbl>
      <w:tblPr>
        <w:tblW w:w="10302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7"/>
        <w:gridCol w:w="6013"/>
        <w:gridCol w:w="1048"/>
        <w:gridCol w:w="1334"/>
      </w:tblGrid>
      <w:tr w:rsidR="00367973" w14:paraId="29F3B01A" w14:textId="77777777">
        <w:tblPrEx>
          <w:tblCellMar>
            <w:top w:w="0" w:type="dxa"/>
            <w:bottom w:w="0" w:type="dxa"/>
          </w:tblCellMar>
        </w:tblPrEx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16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22"/>
              </w:rPr>
              <w:t>項目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17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22"/>
              </w:rPr>
              <w:t>評分指標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18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22"/>
              </w:rPr>
              <w:t>所占比例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19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22"/>
              </w:rPr>
              <w:t>評分</w:t>
            </w:r>
          </w:p>
        </w:tc>
      </w:tr>
      <w:tr w:rsidR="00367973" w14:paraId="29F3B020" w14:textId="7777777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1B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color w:val="000000"/>
              </w:rPr>
              <w:t>一、督導配合度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3B01C" w14:textId="77777777" w:rsidR="00367973" w:rsidRDefault="00B84E4D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/>
                <w:color w:val="000000"/>
              </w:rPr>
              <w:t>團督或個督遲到、早退、缺席等出勤狀況</w:t>
            </w:r>
          </w:p>
          <w:p w14:paraId="29F3B01D" w14:textId="77777777" w:rsidR="00367973" w:rsidRDefault="00B84E4D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/>
                <w:color w:val="000000"/>
              </w:rPr>
              <w:t>督導時之主動、積極與配合情形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1E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22"/>
              </w:rPr>
              <w:t>30%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3B01F" w14:textId="77777777" w:rsidR="00367973" w:rsidRDefault="00367973">
            <w:pPr>
              <w:pStyle w:val="Standard"/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367973" w14:paraId="29F3B029" w14:textId="77777777">
        <w:tblPrEx>
          <w:tblCellMar>
            <w:top w:w="0" w:type="dxa"/>
            <w:bottom w:w="0" w:type="dxa"/>
          </w:tblCellMar>
        </w:tblPrEx>
        <w:trPr>
          <w:trHeight w:val="1324"/>
        </w:trPr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21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color w:val="000000"/>
              </w:rPr>
              <w:t>二、專業成長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3B022" w14:textId="77777777" w:rsidR="00367973" w:rsidRDefault="00B84E4D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/>
                <w:color w:val="000000"/>
              </w:rPr>
              <w:t>實務工作中運用理論或專業知識的程度</w:t>
            </w:r>
          </w:p>
          <w:p w14:paraId="29F3B023" w14:textId="77777777" w:rsidR="00367973" w:rsidRDefault="00B84E4D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/>
                <w:color w:val="000000"/>
              </w:rPr>
              <w:t>專案計劃或活動方案的研擬設計能力</w:t>
            </w:r>
          </w:p>
          <w:p w14:paraId="29F3B024" w14:textId="77777777" w:rsidR="00367973" w:rsidRDefault="00B84E4D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/>
                <w:color w:val="000000"/>
              </w:rPr>
              <w:t>恪遵社工專業倫理</w:t>
            </w:r>
          </w:p>
          <w:p w14:paraId="29F3B025" w14:textId="77777777" w:rsidR="00367973" w:rsidRDefault="00B84E4D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color w:val="000000"/>
              </w:rPr>
              <w:t>4.</w:t>
            </w:r>
            <w:r>
              <w:rPr>
                <w:rFonts w:eastAsia="標楷體"/>
                <w:color w:val="000000"/>
              </w:rPr>
              <w:t>對專業自我的覺知及對專業角色的認知度</w:t>
            </w:r>
          </w:p>
          <w:p w14:paraId="29F3B026" w14:textId="77777777" w:rsidR="00367973" w:rsidRDefault="00B84E4D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color w:val="000000"/>
              </w:rPr>
              <w:t>5.</w:t>
            </w:r>
            <w:r>
              <w:rPr>
                <w:rFonts w:eastAsia="標楷體"/>
                <w:color w:val="000000"/>
              </w:rPr>
              <w:t>問題討論的深度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27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22"/>
              </w:rPr>
              <w:t>40%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3B028" w14:textId="77777777" w:rsidR="00367973" w:rsidRDefault="00367973">
            <w:pPr>
              <w:pStyle w:val="Standard"/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367973" w14:paraId="29F3B030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2A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color w:val="000000"/>
              </w:rPr>
              <w:t>三、實習報告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2B" w14:textId="77777777" w:rsidR="00367973" w:rsidRDefault="00B84E4D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/>
                <w:color w:val="000000"/>
              </w:rPr>
              <w:t>各項記錄與報告內容詳實度</w:t>
            </w:r>
          </w:p>
          <w:p w14:paraId="29F3B02C" w14:textId="77777777" w:rsidR="00367973" w:rsidRDefault="00B84E4D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/>
                <w:color w:val="000000"/>
              </w:rPr>
              <w:t>報告呈現之組織分析能力</w:t>
            </w:r>
          </w:p>
          <w:p w14:paraId="29F3B02D" w14:textId="77777777" w:rsidR="00367973" w:rsidRDefault="00B84E4D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/>
                <w:color w:val="000000"/>
              </w:rPr>
              <w:t>是否按時繳交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2E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22"/>
              </w:rPr>
              <w:t>30%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2F" w14:textId="77777777" w:rsidR="00367973" w:rsidRDefault="00367973">
            <w:pPr>
              <w:pStyle w:val="Standard"/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367973" w14:paraId="29F3B034" w14:textId="7777777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31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b/>
                <w:color w:val="000000"/>
                <w:sz w:val="22"/>
              </w:rPr>
              <w:t>總分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32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b/>
                <w:color w:val="000000"/>
                <w:sz w:val="22"/>
              </w:rPr>
              <w:t>100%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33" w14:textId="77777777" w:rsidR="00367973" w:rsidRDefault="00367973">
            <w:pPr>
              <w:pStyle w:val="Standard"/>
              <w:spacing w:line="0" w:lineRule="atLeast"/>
              <w:jc w:val="center"/>
              <w:rPr>
                <w:rFonts w:eastAsia="標楷體" w:cs="Times New Roman"/>
                <w:color w:val="000000"/>
                <w:sz w:val="22"/>
              </w:rPr>
            </w:pPr>
          </w:p>
        </w:tc>
      </w:tr>
    </w:tbl>
    <w:p w14:paraId="29F3B035" w14:textId="77777777" w:rsidR="00367973" w:rsidRDefault="00B84E4D">
      <w:pPr>
        <w:pStyle w:val="Standard"/>
        <w:spacing w:before="120" w:line="0" w:lineRule="atLeast"/>
        <w:ind w:right="-427"/>
        <w:jc w:val="center"/>
      </w:pPr>
      <w:r>
        <w:rPr>
          <w:rFonts w:eastAsia="標楷體"/>
          <w:b/>
          <w:color w:val="000000"/>
          <w:sz w:val="32"/>
          <w:szCs w:val="32"/>
        </w:rPr>
        <w:t>實習總報告考評表</w:t>
      </w:r>
    </w:p>
    <w:p w14:paraId="29F3B036" w14:textId="77777777" w:rsidR="00367973" w:rsidRDefault="00367973">
      <w:pPr>
        <w:pStyle w:val="Standard"/>
        <w:spacing w:line="0" w:lineRule="atLeast"/>
        <w:ind w:right="-427"/>
        <w:jc w:val="center"/>
        <w:rPr>
          <w:rFonts w:eastAsia="標楷體" w:cs="Times New Roman"/>
          <w:b/>
          <w:color w:val="000000"/>
          <w:sz w:val="32"/>
          <w:szCs w:val="32"/>
        </w:rPr>
      </w:pPr>
    </w:p>
    <w:p w14:paraId="29F3B037" w14:textId="77777777" w:rsidR="00367973" w:rsidRDefault="00B84E4D">
      <w:pPr>
        <w:pStyle w:val="Standard"/>
        <w:spacing w:line="0" w:lineRule="atLeast"/>
        <w:ind w:right="-427"/>
        <w:jc w:val="center"/>
      </w:pPr>
      <w:r>
        <w:rPr>
          <w:rFonts w:eastAsia="標楷體"/>
          <w:b/>
          <w:color w:val="000000"/>
          <w:sz w:val="32"/>
          <w:szCs w:val="32"/>
        </w:rPr>
        <w:t>實習成果發表會考評表</w:t>
      </w:r>
    </w:p>
    <w:tbl>
      <w:tblPr>
        <w:tblW w:w="10302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7"/>
        <w:gridCol w:w="6013"/>
        <w:gridCol w:w="1048"/>
        <w:gridCol w:w="1334"/>
      </w:tblGrid>
      <w:tr w:rsidR="00367973" w14:paraId="29F3B03C" w14:textId="77777777">
        <w:tblPrEx>
          <w:tblCellMar>
            <w:top w:w="0" w:type="dxa"/>
            <w:bottom w:w="0" w:type="dxa"/>
          </w:tblCellMar>
        </w:tblPrEx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38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22"/>
              </w:rPr>
              <w:t>項目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39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22"/>
              </w:rPr>
              <w:t>評分指標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3A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22"/>
              </w:rPr>
              <w:t>所占比例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3B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22"/>
              </w:rPr>
              <w:t>評分</w:t>
            </w:r>
          </w:p>
        </w:tc>
      </w:tr>
      <w:tr w:rsidR="00367973" w14:paraId="29F3B042" w14:textId="7777777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3D" w14:textId="77777777" w:rsidR="00367973" w:rsidRDefault="00B84E4D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color w:val="000000"/>
              </w:rPr>
              <w:t>一、配合度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3B03E" w14:textId="77777777" w:rsidR="00367973" w:rsidRDefault="00B84E4D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/>
                <w:color w:val="000000"/>
              </w:rPr>
              <w:t>發表會時遲到、早退、缺席等出勤狀況</w:t>
            </w:r>
          </w:p>
          <w:p w14:paraId="29F3B03F" w14:textId="77777777" w:rsidR="00367973" w:rsidRDefault="00B84E4D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/>
                <w:color w:val="000000"/>
              </w:rPr>
              <w:t>發表會是否積極參與、認真聆聽、勇於提問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40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22"/>
              </w:rPr>
              <w:t>40%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3B041" w14:textId="77777777" w:rsidR="00367973" w:rsidRDefault="00367973">
            <w:pPr>
              <w:pStyle w:val="Standard"/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367973" w14:paraId="29F3B04A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43" w14:textId="77777777" w:rsidR="00367973" w:rsidRDefault="00B84E4D">
            <w:pPr>
              <w:pStyle w:val="Standard"/>
              <w:spacing w:line="0" w:lineRule="atLeast"/>
            </w:pPr>
            <w:r>
              <w:rPr>
                <w:rFonts w:eastAsia="標楷體"/>
                <w:color w:val="000000"/>
              </w:rPr>
              <w:t>二、成果發表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44" w14:textId="77777777" w:rsidR="00367973" w:rsidRDefault="00B84E4D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/>
                <w:color w:val="000000"/>
              </w:rPr>
              <w:t>事前準備度</w:t>
            </w:r>
            <w:r>
              <w:rPr>
                <w:rFonts w:eastAsia="標楷體"/>
                <w:color w:val="000000"/>
              </w:rPr>
              <w:t xml:space="preserve">        </w:t>
            </w:r>
          </w:p>
          <w:p w14:paraId="29F3B045" w14:textId="77777777" w:rsidR="00367973" w:rsidRDefault="00B84E4D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/>
                <w:color w:val="000000"/>
              </w:rPr>
              <w:t>運用資訊化程度</w:t>
            </w:r>
          </w:p>
          <w:p w14:paraId="29F3B046" w14:textId="77777777" w:rsidR="00367973" w:rsidRDefault="00B84E4D">
            <w:pPr>
              <w:pStyle w:val="Standard"/>
              <w:spacing w:line="0" w:lineRule="atLeast"/>
              <w:ind w:left="233" w:hanging="233"/>
              <w:jc w:val="both"/>
            </w:pP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/>
                <w:color w:val="000000"/>
              </w:rPr>
              <w:t>報告內容之嚴謹度、組織分析及運用理論或專業知識的程度</w:t>
            </w:r>
            <w:r>
              <w:rPr>
                <w:rFonts w:eastAsia="標楷體"/>
                <w:color w:val="000000"/>
              </w:rPr>
              <w:t xml:space="preserve">       </w:t>
            </w:r>
          </w:p>
          <w:p w14:paraId="29F3B047" w14:textId="77777777" w:rsidR="00367973" w:rsidRDefault="00B84E4D">
            <w:pPr>
              <w:pStyle w:val="Standard"/>
              <w:spacing w:line="0" w:lineRule="atLeast"/>
              <w:ind w:left="233" w:hanging="233"/>
              <w:jc w:val="both"/>
            </w:pPr>
            <w:r>
              <w:rPr>
                <w:rFonts w:eastAsia="標楷體"/>
                <w:color w:val="000000"/>
              </w:rPr>
              <w:t>4.</w:t>
            </w:r>
            <w:r>
              <w:rPr>
                <w:rFonts w:eastAsia="標楷體"/>
                <w:color w:val="000000"/>
              </w:rPr>
              <w:t>提問之深度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48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22"/>
              </w:rPr>
              <w:t>60%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49" w14:textId="77777777" w:rsidR="00367973" w:rsidRDefault="00367973">
            <w:pPr>
              <w:pStyle w:val="Standard"/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367973" w14:paraId="29F3B04E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4B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b/>
                <w:color w:val="000000"/>
                <w:sz w:val="22"/>
              </w:rPr>
              <w:t>總分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4C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b/>
                <w:color w:val="000000"/>
                <w:sz w:val="22"/>
              </w:rPr>
              <w:t>100%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4D" w14:textId="77777777" w:rsidR="00367973" w:rsidRDefault="00367973">
            <w:pPr>
              <w:pStyle w:val="Standard"/>
              <w:spacing w:line="0" w:lineRule="atLeast"/>
              <w:jc w:val="center"/>
              <w:rPr>
                <w:rFonts w:eastAsia="標楷體" w:cs="Times New Roman"/>
                <w:color w:val="000000"/>
                <w:sz w:val="22"/>
              </w:rPr>
            </w:pPr>
          </w:p>
        </w:tc>
      </w:tr>
    </w:tbl>
    <w:p w14:paraId="29F3B04F" w14:textId="77777777" w:rsidR="00367973" w:rsidRDefault="00367973">
      <w:pPr>
        <w:pStyle w:val="Standard"/>
        <w:spacing w:line="0" w:lineRule="atLeast"/>
        <w:jc w:val="center"/>
        <w:rPr>
          <w:rFonts w:eastAsia="標楷體" w:cs="Times New Roman"/>
          <w:b/>
          <w:color w:val="000000"/>
          <w:sz w:val="32"/>
          <w:szCs w:val="32"/>
        </w:rPr>
      </w:pPr>
    </w:p>
    <w:p w14:paraId="29F3B050" w14:textId="77777777" w:rsidR="00367973" w:rsidRDefault="00B84E4D">
      <w:pPr>
        <w:pStyle w:val="Standard"/>
        <w:spacing w:line="0" w:lineRule="atLeast"/>
        <w:jc w:val="center"/>
      </w:pPr>
      <w:r>
        <w:rPr>
          <w:rFonts w:eastAsia="標楷體"/>
          <w:b/>
          <w:color w:val="000000"/>
          <w:sz w:val="32"/>
          <w:szCs w:val="32"/>
        </w:rPr>
        <w:t>實習總分</w:t>
      </w:r>
    </w:p>
    <w:tbl>
      <w:tblPr>
        <w:tblW w:w="10302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8"/>
        <w:gridCol w:w="1750"/>
        <w:gridCol w:w="2052"/>
        <w:gridCol w:w="1012"/>
        <w:gridCol w:w="1860"/>
      </w:tblGrid>
      <w:tr w:rsidR="00367973" w14:paraId="29F3B056" w14:textId="77777777">
        <w:tblPrEx>
          <w:tblCellMar>
            <w:top w:w="0" w:type="dxa"/>
            <w:bottom w:w="0" w:type="dxa"/>
          </w:tblCellMar>
        </w:tblPrEx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3B051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22"/>
              </w:rPr>
              <w:t>評分項目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52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22"/>
              </w:rPr>
              <w:t>評分者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53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22"/>
              </w:rPr>
              <w:t>原始分數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54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22"/>
              </w:rPr>
              <w:t>所占比例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55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22"/>
              </w:rPr>
              <w:t>加權後分數</w:t>
            </w:r>
          </w:p>
        </w:tc>
      </w:tr>
      <w:tr w:rsidR="00367973" w14:paraId="29F3B05C" w14:textId="7777777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3B057" w14:textId="77777777" w:rsidR="00367973" w:rsidRDefault="00B84E4D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color w:val="000000"/>
                <w:sz w:val="22"/>
              </w:rPr>
              <w:t>一、機構評量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58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22"/>
              </w:rPr>
              <w:t>實習機構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3B059" w14:textId="77777777" w:rsidR="00367973" w:rsidRDefault="00367973">
            <w:pPr>
              <w:pStyle w:val="Standard"/>
              <w:spacing w:line="0" w:lineRule="atLeast"/>
              <w:jc w:val="both"/>
              <w:rPr>
                <w:rFonts w:eastAsia="標楷體" w:cs="Times New Roman"/>
                <w:color w:val="000000"/>
                <w:sz w:val="2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5A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22"/>
              </w:rPr>
              <w:t>50%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3B05B" w14:textId="77777777" w:rsidR="00367973" w:rsidRDefault="00367973">
            <w:pPr>
              <w:pStyle w:val="Standard"/>
              <w:spacing w:line="0" w:lineRule="atLeast"/>
              <w:jc w:val="center"/>
              <w:rPr>
                <w:rFonts w:eastAsia="標楷體" w:cs="Times New Roman"/>
                <w:color w:val="000000"/>
                <w:sz w:val="22"/>
              </w:rPr>
            </w:pPr>
          </w:p>
        </w:tc>
      </w:tr>
      <w:tr w:rsidR="00367973" w14:paraId="29F3B062" w14:textId="7777777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3B05D" w14:textId="77777777" w:rsidR="00367973" w:rsidRDefault="00B84E4D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color w:val="000000"/>
                <w:sz w:val="22"/>
              </w:rPr>
              <w:t>二、實習總報告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5E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22"/>
              </w:rPr>
              <w:t>學校教師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5F" w14:textId="77777777" w:rsidR="00367973" w:rsidRDefault="00367973">
            <w:pPr>
              <w:pStyle w:val="Standard"/>
              <w:spacing w:line="0" w:lineRule="atLeast"/>
              <w:ind w:left="233" w:hanging="233"/>
              <w:jc w:val="both"/>
              <w:rPr>
                <w:rFonts w:eastAsia="標楷體" w:cs="Times New Roman"/>
                <w:color w:val="000000"/>
                <w:sz w:val="2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60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22"/>
              </w:rPr>
              <w:t>10%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61" w14:textId="77777777" w:rsidR="00367973" w:rsidRDefault="00367973">
            <w:pPr>
              <w:pStyle w:val="Standard"/>
              <w:spacing w:line="0" w:lineRule="atLeast"/>
              <w:jc w:val="center"/>
              <w:rPr>
                <w:rFonts w:eastAsia="標楷體" w:cs="Times New Roman"/>
                <w:color w:val="000000"/>
                <w:sz w:val="22"/>
              </w:rPr>
            </w:pPr>
          </w:p>
        </w:tc>
      </w:tr>
      <w:tr w:rsidR="00367973" w14:paraId="29F3B068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3B063" w14:textId="77777777" w:rsidR="00367973" w:rsidRDefault="00B84E4D">
            <w:pPr>
              <w:pStyle w:val="Standard"/>
              <w:spacing w:line="0" w:lineRule="atLeast"/>
              <w:ind w:firstLine="1"/>
            </w:pPr>
            <w:r>
              <w:rPr>
                <w:rFonts w:eastAsia="標楷體"/>
                <w:color w:val="000000"/>
                <w:sz w:val="22"/>
              </w:rPr>
              <w:t>三、實習週誌、心得報告、個督、團</w:t>
            </w:r>
            <w:r>
              <w:br/>
            </w:r>
            <w:r>
              <w:rPr>
                <w:rFonts w:eastAsia="標楷體"/>
                <w:color w:val="000000"/>
                <w:sz w:val="22"/>
              </w:rPr>
              <w:t xml:space="preserve">    </w:t>
            </w:r>
            <w:r>
              <w:rPr>
                <w:rFonts w:eastAsia="標楷體"/>
                <w:color w:val="000000"/>
                <w:sz w:val="22"/>
              </w:rPr>
              <w:t>督、整體實習表現等</w:t>
            </w:r>
          </w:p>
        </w:tc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64" w14:textId="77777777" w:rsidR="00367973" w:rsidRDefault="00367973">
            <w:pPr>
              <w:widowControl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65" w14:textId="77777777" w:rsidR="00367973" w:rsidRDefault="00367973">
            <w:pPr>
              <w:pStyle w:val="Standard"/>
              <w:spacing w:line="0" w:lineRule="atLeast"/>
              <w:ind w:left="233" w:hanging="233"/>
              <w:jc w:val="both"/>
              <w:rPr>
                <w:rFonts w:eastAsia="標楷體" w:cs="Times New Roman"/>
                <w:color w:val="000000"/>
                <w:sz w:val="2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66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22"/>
              </w:rPr>
              <w:t>30%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67" w14:textId="77777777" w:rsidR="00367973" w:rsidRDefault="00367973">
            <w:pPr>
              <w:pStyle w:val="Standard"/>
              <w:spacing w:line="0" w:lineRule="atLeast"/>
              <w:jc w:val="center"/>
              <w:rPr>
                <w:rFonts w:eastAsia="標楷體" w:cs="Times New Roman"/>
                <w:color w:val="000000"/>
                <w:sz w:val="22"/>
              </w:rPr>
            </w:pPr>
          </w:p>
        </w:tc>
      </w:tr>
      <w:tr w:rsidR="00367973" w14:paraId="29F3B06E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3B069" w14:textId="77777777" w:rsidR="00367973" w:rsidRDefault="00B84E4D">
            <w:pPr>
              <w:pStyle w:val="Standard"/>
              <w:spacing w:line="0" w:lineRule="atLeast"/>
              <w:ind w:left="436" w:right="-413" w:hanging="436"/>
              <w:jc w:val="both"/>
            </w:pPr>
            <w:r>
              <w:rPr>
                <w:rFonts w:eastAsia="標楷體"/>
                <w:color w:val="000000"/>
                <w:sz w:val="22"/>
              </w:rPr>
              <w:t>四、實習成果發表</w:t>
            </w:r>
          </w:p>
        </w:tc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6A" w14:textId="77777777" w:rsidR="00367973" w:rsidRDefault="00367973">
            <w:pPr>
              <w:widowControl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6B" w14:textId="77777777" w:rsidR="00367973" w:rsidRDefault="00367973">
            <w:pPr>
              <w:pStyle w:val="Standard"/>
              <w:spacing w:line="0" w:lineRule="atLeast"/>
              <w:ind w:left="233" w:hanging="233"/>
              <w:jc w:val="both"/>
              <w:rPr>
                <w:rFonts w:eastAsia="標楷體" w:cs="Times New Roman"/>
                <w:color w:val="000000"/>
                <w:sz w:val="2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6C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22"/>
              </w:rPr>
              <w:t>10%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6D" w14:textId="77777777" w:rsidR="00367973" w:rsidRDefault="00367973">
            <w:pPr>
              <w:pStyle w:val="Standard"/>
              <w:spacing w:line="0" w:lineRule="atLeast"/>
              <w:jc w:val="center"/>
              <w:rPr>
                <w:rFonts w:eastAsia="標楷體" w:cs="Times New Roman"/>
                <w:color w:val="000000"/>
                <w:sz w:val="22"/>
              </w:rPr>
            </w:pPr>
          </w:p>
        </w:tc>
      </w:tr>
      <w:tr w:rsidR="00367973" w14:paraId="29F3B072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3B06F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b/>
                <w:color w:val="000000"/>
                <w:sz w:val="22"/>
              </w:rPr>
              <w:t xml:space="preserve">                                                                                                                 </w:t>
            </w:r>
            <w:r>
              <w:rPr>
                <w:rFonts w:eastAsia="標楷體"/>
                <w:b/>
                <w:color w:val="000000"/>
                <w:sz w:val="22"/>
              </w:rPr>
              <w:t>總分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70" w14:textId="77777777" w:rsidR="00367973" w:rsidRDefault="00B84E4D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b/>
                <w:color w:val="000000"/>
                <w:sz w:val="22"/>
              </w:rPr>
              <w:t>100%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B071" w14:textId="77777777" w:rsidR="00367973" w:rsidRDefault="00367973">
            <w:pPr>
              <w:pStyle w:val="Standard"/>
              <w:spacing w:line="0" w:lineRule="atLeast"/>
              <w:jc w:val="center"/>
              <w:rPr>
                <w:rFonts w:eastAsia="標楷體" w:cs="Times New Roman"/>
                <w:color w:val="000000"/>
                <w:sz w:val="22"/>
              </w:rPr>
            </w:pPr>
          </w:p>
        </w:tc>
      </w:tr>
    </w:tbl>
    <w:p w14:paraId="29F3B073" w14:textId="77777777" w:rsidR="00367973" w:rsidRDefault="00B84E4D">
      <w:pPr>
        <w:pStyle w:val="Standard"/>
        <w:spacing w:before="180" w:after="120" w:line="0" w:lineRule="atLeast"/>
        <w:ind w:right="-514"/>
        <w:jc w:val="both"/>
      </w:pPr>
      <w:r>
        <w:rPr>
          <w:rFonts w:eastAsia="標楷體"/>
          <w:color w:val="000000"/>
          <w:kern w:val="0"/>
        </w:rPr>
        <w:t>學校指導老師簽章：</w:t>
      </w:r>
      <w:r>
        <w:rPr>
          <w:rFonts w:eastAsia="標楷體"/>
          <w:color w:val="000000"/>
          <w:kern w:val="0"/>
        </w:rPr>
        <w:t xml:space="preserve">                         </w:t>
      </w:r>
      <w:r>
        <w:rPr>
          <w:rFonts w:eastAsia="標楷體"/>
          <w:color w:val="000000"/>
          <w:kern w:val="0"/>
        </w:rPr>
        <w:t>日期：</w:t>
      </w:r>
      <w:r>
        <w:rPr>
          <w:rFonts w:eastAsia="標楷體"/>
          <w:color w:val="000000"/>
          <w:kern w:val="0"/>
        </w:rPr>
        <w:t xml:space="preserve">          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 xml:space="preserve">          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 xml:space="preserve">          </w:t>
      </w:r>
      <w:r>
        <w:rPr>
          <w:rFonts w:eastAsia="標楷體"/>
          <w:color w:val="000000"/>
        </w:rPr>
        <w:t>日</w:t>
      </w:r>
    </w:p>
    <w:sectPr w:rsidR="0036797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B017" w14:textId="77777777" w:rsidR="00000000" w:rsidRDefault="00B84E4D">
      <w:r>
        <w:separator/>
      </w:r>
    </w:p>
  </w:endnote>
  <w:endnote w:type="continuationSeparator" w:id="0">
    <w:p w14:paraId="29F3B019" w14:textId="77777777" w:rsidR="00000000" w:rsidRDefault="00B8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B013" w14:textId="77777777" w:rsidR="00000000" w:rsidRDefault="00B84E4D">
      <w:r>
        <w:rPr>
          <w:color w:val="000000"/>
        </w:rPr>
        <w:separator/>
      </w:r>
    </w:p>
  </w:footnote>
  <w:footnote w:type="continuationSeparator" w:id="0">
    <w:p w14:paraId="29F3B015" w14:textId="77777777" w:rsidR="00000000" w:rsidRDefault="00B84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7973"/>
    <w:rsid w:val="00367973"/>
    <w:rsid w:val="00B8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B013"/>
  <w15:docId w15:val="{86507873-C9EA-444F-98D0-9833A0BE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Calibri" w:eastAsia="新細明體" w:hAnsi="Calibri" w:cs="Calibri"/>
      <w:szCs w:val="22"/>
      <w:lang w:eastAsia="zh-TW" w:bidi="ar-SA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rPr>
      <w:sz w:val="20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許憶琳</cp:lastModifiedBy>
  <cp:revision>2</cp:revision>
  <dcterms:created xsi:type="dcterms:W3CDTF">2023-03-06T01:32:00Z</dcterms:created>
  <dcterms:modified xsi:type="dcterms:W3CDTF">2023-03-06T01:32:00Z</dcterms:modified>
</cp:coreProperties>
</file>